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37EB7" w:rsidRPr="00E0480E" w:rsidTr="00E0480E">
        <w:trPr>
          <w:trHeight w:val="937"/>
        </w:trPr>
        <w:tc>
          <w:tcPr>
            <w:tcW w:w="9212" w:type="dxa"/>
            <w:shd w:val="clear" w:color="auto" w:fill="auto"/>
            <w:tcMar>
              <w:top w:w="113" w:type="dxa"/>
              <w:bottom w:w="113" w:type="dxa"/>
            </w:tcMar>
          </w:tcPr>
          <w:p w:rsidR="001340A4" w:rsidRPr="00E0480E" w:rsidRDefault="00F37EB7" w:rsidP="001340A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E0480E">
              <w:rPr>
                <w:rFonts w:ascii="Arial" w:hAnsi="Arial" w:cs="Arial"/>
                <w:sz w:val="16"/>
                <w:szCs w:val="16"/>
              </w:rPr>
              <w:t xml:space="preserve">For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making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reimbursements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easy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transparent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report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expenses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40A4" w:rsidRPr="00E0480E" w:rsidRDefault="001340A4" w:rsidP="001340A4">
            <w:pPr>
              <w:rPr>
                <w:rFonts w:ascii="Arial" w:hAnsi="Arial" w:cs="Arial"/>
                <w:sz w:val="16"/>
                <w:szCs w:val="16"/>
              </w:rPr>
            </w:pPr>
          </w:p>
          <w:p w:rsidR="00F37EB7" w:rsidRPr="00A432DE" w:rsidRDefault="00F37EB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432DE">
              <w:rPr>
                <w:rFonts w:ascii="Arial" w:hAnsi="Arial" w:cs="Arial"/>
                <w:sz w:val="16"/>
                <w:szCs w:val="16"/>
              </w:rPr>
              <w:t xml:space="preserve">Add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details</w:t>
            </w:r>
            <w:proofErr w:type="spellEnd"/>
          </w:p>
          <w:p w:rsidR="00BA3847" w:rsidRPr="00A432DE" w:rsidRDefault="00F37EB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432DE">
              <w:rPr>
                <w:rFonts w:ascii="Arial" w:hAnsi="Arial" w:cs="Arial"/>
                <w:sz w:val="16"/>
                <w:szCs w:val="16"/>
              </w:rPr>
              <w:t xml:space="preserve">List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bills</w:t>
            </w:r>
            <w:proofErr w:type="spellEnd"/>
            <w:r w:rsidR="0009257F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257F" w:rsidRPr="00A432DE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="0009257F"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09257F" w:rsidRPr="00A432DE">
              <w:rPr>
                <w:rFonts w:ascii="Arial" w:hAnsi="Arial" w:cs="Arial"/>
                <w:sz w:val="16"/>
                <w:szCs w:val="16"/>
              </w:rPr>
              <w:t>description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amount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in EUR. In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bill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58CF" w:rsidRPr="00A432DE">
              <w:rPr>
                <w:rFonts w:ascii="Arial" w:hAnsi="Arial" w:cs="Arial"/>
                <w:sz w:val="16"/>
                <w:szCs w:val="16"/>
              </w:rPr>
              <w:t>is</w:t>
            </w:r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in a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different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currency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EUR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indicat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proofErr w:type="gramEnd"/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6E1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conversion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rate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>.</w:t>
            </w:r>
            <w:r w:rsidR="00EF5693" w:rsidRPr="00A432DE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FF0579" w:rsidRPr="00A432DE" w:rsidRDefault="00BA384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Sign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scan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, and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cover</w:t>
            </w:r>
            <w:proofErr w:type="spellEnd"/>
          </w:p>
          <w:p w:rsidR="00F37EB7" w:rsidRPr="00A432DE" w:rsidRDefault="007D71B5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Scan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3847" w:rsidRPr="00A432DE">
              <w:rPr>
                <w:rFonts w:ascii="Arial" w:hAnsi="Arial" w:cs="Arial"/>
                <w:sz w:val="16"/>
                <w:szCs w:val="16"/>
              </w:rPr>
              <w:t xml:space="preserve">of </w:t>
            </w:r>
            <w:proofErr w:type="spellStart"/>
            <w:r w:rsidR="00BA3847"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BA384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A3847" w:rsidRPr="00A432DE">
              <w:rPr>
                <w:rFonts w:ascii="Arial" w:hAnsi="Arial" w:cs="Arial"/>
                <w:sz w:val="16"/>
                <w:szCs w:val="16"/>
              </w:rPr>
              <w:t>bills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into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single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pdf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document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send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A432DE" w:rsidRPr="00A432DE">
                <w:rPr>
                  <w:rStyle w:val="Hiperhivatkozs"/>
                  <w:rFonts w:ascii="Arial" w:hAnsi="Arial" w:cs="Arial"/>
                  <w:sz w:val="16"/>
                  <w:szCs w:val="16"/>
                </w:rPr>
                <w:t>office@andrologyacademy.net</w:t>
              </w:r>
            </w:hyperlink>
          </w:p>
          <w:p w:rsidR="00A432DE" w:rsidRPr="00A432DE" w:rsidRDefault="00A432DE" w:rsidP="000F0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0F05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Payment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can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executed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having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received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Treasurer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approval</w:t>
            </w:r>
            <w:proofErr w:type="spellEnd"/>
          </w:p>
        </w:tc>
      </w:tr>
    </w:tbl>
    <w:p w:rsidR="003A5838" w:rsidRDefault="003A583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470"/>
        <w:gridCol w:w="6224"/>
      </w:tblGrid>
      <w:tr w:rsidR="007364AA" w:rsidRPr="00E0480E" w:rsidTr="00E0480E">
        <w:tc>
          <w:tcPr>
            <w:tcW w:w="2988" w:type="dxa"/>
            <w:gridSpan w:val="2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Personal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6224" w:type="dxa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7364AA" w:rsidRPr="00E0480E" w:rsidTr="00115EC9"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>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AA" w:rsidRPr="00042262" w:rsidRDefault="007364AA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8B2186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Purpose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travel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  <w:r w:rsidRPr="00E0480E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Meeting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date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location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)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178FC" w:rsidRPr="00E0480E">
              <w:rPr>
                <w:rFonts w:ascii="Arial" w:hAnsi="Arial" w:cs="Arial"/>
                <w:sz w:val="16"/>
                <w:szCs w:val="16"/>
              </w:rPr>
              <w:t>home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0658CF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Account </w:t>
            </w:r>
            <w:proofErr w:type="spellStart"/>
            <w:r w:rsidR="00932E49" w:rsidRPr="00E0480E">
              <w:rPr>
                <w:rFonts w:ascii="Arial" w:hAnsi="Arial" w:cs="Arial"/>
                <w:sz w:val="16"/>
                <w:szCs w:val="16"/>
              </w:rPr>
              <w:t>holder</w:t>
            </w:r>
            <w:proofErr w:type="spellEnd"/>
            <w:r w:rsidR="00932E49" w:rsidRPr="00E0480E">
              <w:rPr>
                <w:rFonts w:ascii="Arial" w:hAnsi="Arial" w:cs="Arial"/>
                <w:sz w:val="16"/>
                <w:szCs w:val="16"/>
              </w:rPr>
              <w:t xml:space="preserve">’s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IBAN: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SWIFT/BIC: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2CFF" w:rsidRDefault="00EC2CFF">
      <w:pPr>
        <w:rPr>
          <w:rFonts w:ascii="Arial" w:hAnsi="Arial" w:cs="Arial"/>
        </w:rPr>
      </w:pPr>
    </w:p>
    <w:p w:rsidR="00B70156" w:rsidRDefault="00B70156">
      <w:pPr>
        <w:rPr>
          <w:rFonts w:ascii="Arial" w:hAnsi="Arial" w:cs="Arial"/>
        </w:rPr>
      </w:pPr>
      <w:proofErr w:type="spellStart"/>
      <w:r w:rsidRPr="00B70156">
        <w:rPr>
          <w:rFonts w:ascii="Arial" w:hAnsi="Arial" w:cs="Arial"/>
          <w:sz w:val="16"/>
          <w:szCs w:val="16"/>
        </w:rPr>
        <w:t>Please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0156">
        <w:rPr>
          <w:rFonts w:ascii="Arial" w:hAnsi="Arial" w:cs="Arial"/>
          <w:sz w:val="16"/>
          <w:szCs w:val="16"/>
        </w:rPr>
        <w:t>list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here </w:t>
      </w:r>
      <w:proofErr w:type="spellStart"/>
      <w:r w:rsidRPr="00B70156">
        <w:rPr>
          <w:rFonts w:ascii="Arial" w:hAnsi="Arial" w:cs="Arial"/>
          <w:sz w:val="16"/>
          <w:szCs w:val="16"/>
        </w:rPr>
        <w:t>the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0156">
        <w:rPr>
          <w:rFonts w:ascii="Arial" w:hAnsi="Arial" w:cs="Arial"/>
          <w:sz w:val="16"/>
          <w:szCs w:val="16"/>
        </w:rPr>
        <w:t>bills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r w:rsidR="0040638D">
        <w:rPr>
          <w:rFonts w:ascii="Arial" w:hAnsi="Arial" w:cs="Arial"/>
          <w:sz w:val="16"/>
          <w:szCs w:val="16"/>
        </w:rPr>
        <w:t xml:space="preserve">and </w:t>
      </w:r>
      <w:proofErr w:type="spellStart"/>
      <w:r w:rsidR="0040638D">
        <w:rPr>
          <w:rFonts w:ascii="Arial" w:hAnsi="Arial" w:cs="Arial"/>
          <w:sz w:val="16"/>
          <w:szCs w:val="16"/>
        </w:rPr>
        <w:t>attach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the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copies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0638D">
        <w:rPr>
          <w:rFonts w:ascii="Arial" w:hAnsi="Arial" w:cs="Arial"/>
          <w:sz w:val="16"/>
          <w:szCs w:val="16"/>
        </w:rPr>
        <w:t>the</w:t>
      </w:r>
      <w:r w:rsidR="005E7312">
        <w:rPr>
          <w:rFonts w:ascii="Arial" w:hAnsi="Arial" w:cs="Arial"/>
          <w:sz w:val="16"/>
          <w:szCs w:val="16"/>
        </w:rPr>
        <w:t>m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as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40638D">
        <w:rPr>
          <w:rFonts w:ascii="Arial" w:hAnsi="Arial" w:cs="Arial"/>
          <w:sz w:val="16"/>
          <w:szCs w:val="16"/>
        </w:rPr>
        <w:t>scanned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pdf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document</w:t>
      </w:r>
      <w:proofErr w:type="spellEnd"/>
      <w:r w:rsidR="0040638D">
        <w:rPr>
          <w:rFonts w:ascii="Arial" w:hAnsi="Arial" w:cs="Arial"/>
          <w:sz w:val="16"/>
          <w:szCs w:val="16"/>
        </w:rPr>
        <w:t>.</w:t>
      </w:r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When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possible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please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combine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all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pdf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documents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into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one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single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pdf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document</w:t>
      </w:r>
      <w:proofErr w:type="spellEnd"/>
      <w:r w:rsidR="00785BB6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785BB6">
        <w:rPr>
          <w:rFonts w:ascii="Arial" w:hAnsi="Arial" w:cs="Arial"/>
          <w:sz w:val="16"/>
          <w:szCs w:val="16"/>
        </w:rPr>
        <w:t>easy</w:t>
      </w:r>
      <w:proofErr w:type="spellEnd"/>
      <w:r w:rsidR="00785B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85BB6">
        <w:rPr>
          <w:rFonts w:ascii="Arial" w:hAnsi="Arial" w:cs="Arial"/>
          <w:sz w:val="16"/>
          <w:szCs w:val="16"/>
        </w:rPr>
        <w:t>handling</w:t>
      </w:r>
      <w:proofErr w:type="spellEnd"/>
      <w:r w:rsidR="002155E7">
        <w:rPr>
          <w:rFonts w:ascii="Arial" w:hAnsi="Arial" w:cs="Arial"/>
          <w:sz w:val="16"/>
          <w:szCs w:val="16"/>
        </w:rPr>
        <w:t>.</w:t>
      </w:r>
      <w:r w:rsidR="00DE3DF6">
        <w:rPr>
          <w:rFonts w:ascii="Arial" w:hAnsi="Arial" w:cs="Arial"/>
          <w:sz w:val="16"/>
          <w:szCs w:val="16"/>
        </w:rPr>
        <w:t xml:space="preserve"> </w:t>
      </w:r>
      <w:r w:rsidR="00061F94">
        <w:rPr>
          <w:rFonts w:ascii="Arial" w:hAnsi="Arial" w:cs="Arial"/>
          <w:sz w:val="16"/>
          <w:szCs w:val="16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6840"/>
        <w:gridCol w:w="1544"/>
      </w:tblGrid>
      <w:tr w:rsidR="00B70156" w:rsidRPr="00E0480E" w:rsidTr="00061F94">
        <w:tc>
          <w:tcPr>
            <w:tcW w:w="828" w:type="dxa"/>
            <w:shd w:val="clear" w:color="auto" w:fill="000000"/>
          </w:tcPr>
          <w:p w:rsidR="00B70156" w:rsidRPr="00E0480E" w:rsidRDefault="00B70156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Item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#</w:t>
            </w:r>
          </w:p>
        </w:tc>
        <w:tc>
          <w:tcPr>
            <w:tcW w:w="6840" w:type="dxa"/>
            <w:shd w:val="clear" w:color="auto" w:fill="000000"/>
          </w:tcPr>
          <w:p w:rsidR="00B70156" w:rsidRPr="00E0480E" w:rsidRDefault="00B70156" w:rsidP="000F059F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Description</w:t>
            </w:r>
            <w:proofErr w:type="spellEnd"/>
            <w:r w:rsidR="00951B9E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(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please</w:t>
            </w:r>
            <w:proofErr w:type="spellEnd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convert</w:t>
            </w:r>
            <w:proofErr w:type="spellEnd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local </w:t>
            </w:r>
            <w:proofErr w:type="spellStart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>currency</w:t>
            </w:r>
            <w:proofErr w:type="spellEnd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>to</w:t>
            </w:r>
            <w:proofErr w:type="spellEnd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EUR 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rate</w:t>
            </w:r>
            <w:proofErr w:type="spellEnd"/>
            <w:r w:rsidR="00951B9E" w:rsidRPr="00E0480E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  <w:r w:rsidR="00EF5693">
              <w:rPr>
                <w:rFonts w:ascii="Arial" w:hAnsi="Arial" w:cs="Arial"/>
                <w:color w:val="FFFFFF"/>
                <w:sz w:val="16"/>
                <w:szCs w:val="16"/>
              </w:rPr>
              <w:t>*</w:t>
            </w:r>
          </w:p>
        </w:tc>
        <w:tc>
          <w:tcPr>
            <w:tcW w:w="1544" w:type="dxa"/>
            <w:shd w:val="clear" w:color="auto" w:fill="000000"/>
          </w:tcPr>
          <w:p w:rsidR="00B70156" w:rsidRPr="00E0480E" w:rsidRDefault="00B70156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Amount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in EUR</w:t>
            </w:r>
          </w:p>
        </w:tc>
      </w:tr>
      <w:tr w:rsidR="00B70156" w:rsidRPr="00E0480E" w:rsidTr="00061F94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061F94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61F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422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422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c>
          <w:tcPr>
            <w:tcW w:w="8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F94" w:rsidRPr="00EF5693" w:rsidRDefault="00061F94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276D" w:rsidRPr="00EF5693" w:rsidRDefault="009A276D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5693">
              <w:rPr>
                <w:rFonts w:ascii="Arial" w:hAnsi="Arial" w:cs="Arial"/>
                <w:b/>
                <w:sz w:val="16"/>
                <w:szCs w:val="16"/>
              </w:rPr>
              <w:t>Total in EUR</w:t>
            </w:r>
          </w:p>
        </w:tc>
        <w:tc>
          <w:tcPr>
            <w:tcW w:w="1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EF5693" w:rsidRDefault="009A276D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F059F" w:rsidRDefault="000F059F" w:rsidP="00061F94">
      <w:pPr>
        <w:rPr>
          <w:rFonts w:ascii="Arial" w:hAnsi="Arial" w:cs="Arial"/>
          <w:sz w:val="16"/>
          <w:szCs w:val="16"/>
        </w:rPr>
      </w:pPr>
    </w:p>
    <w:p w:rsidR="00061F94" w:rsidRPr="00061F94" w:rsidRDefault="00EF5693" w:rsidP="00061F9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proofErr w:type="spellStart"/>
      <w:r>
        <w:rPr>
          <w:rFonts w:ascii="Arial" w:hAnsi="Arial" w:cs="Arial"/>
          <w:sz w:val="16"/>
          <w:szCs w:val="16"/>
        </w:rPr>
        <w:t>Currency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Conversion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</w:t>
      </w:r>
      <w:r w:rsidR="00061F94" w:rsidRPr="00061F94">
        <w:rPr>
          <w:rFonts w:ascii="Arial" w:hAnsi="Arial" w:cs="Arial"/>
          <w:sz w:val="16"/>
          <w:szCs w:val="16"/>
        </w:rPr>
        <w:t>sed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at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the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start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date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the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journey</w:t>
      </w:r>
      <w:proofErr w:type="spellEnd"/>
      <w:proofErr w:type="gramStart"/>
      <w:r w:rsidR="00061F94" w:rsidRPr="00061F94">
        <w:rPr>
          <w:rFonts w:ascii="Arial" w:hAnsi="Arial" w:cs="Arial"/>
          <w:sz w:val="16"/>
          <w:szCs w:val="16"/>
        </w:rPr>
        <w:t>)</w:t>
      </w:r>
      <w:r w:rsidR="00061F94">
        <w:rPr>
          <w:rFonts w:ascii="Arial" w:hAnsi="Arial" w:cs="Arial"/>
          <w:sz w:val="16"/>
          <w:szCs w:val="16"/>
        </w:rPr>
        <w:t xml:space="preserve"> :</w:t>
      </w:r>
      <w:proofErr w:type="gramEnd"/>
      <w:r w:rsidR="00061F94">
        <w:rPr>
          <w:rFonts w:ascii="Arial" w:hAnsi="Arial" w:cs="Arial"/>
          <w:sz w:val="16"/>
          <w:szCs w:val="16"/>
        </w:rPr>
        <w:t xml:space="preserve"> 1 EUR = </w:t>
      </w:r>
      <w:r w:rsidR="00061F94">
        <w:rPr>
          <w:rFonts w:ascii="Arial" w:hAnsi="Arial" w:cs="Arial"/>
          <w:sz w:val="16"/>
          <w:szCs w:val="16"/>
        </w:rPr>
        <w:br/>
        <w:t>(</w:t>
      </w:r>
      <w:hyperlink r:id="rId9" w:history="1">
        <w:r w:rsidRPr="001145E6">
          <w:rPr>
            <w:rStyle w:val="Hiperhivatkozs"/>
            <w:rFonts w:ascii="Arial" w:hAnsi="Arial" w:cs="Arial"/>
            <w:sz w:val="16"/>
            <w:szCs w:val="16"/>
          </w:rPr>
          <w:t xml:space="preserve">http://www.ecb.int/stats/exchange/eurofxref/html/index.en.html  </w:t>
        </w:r>
      </w:hyperlink>
      <w:r w:rsidR="00061F94" w:rsidRPr="00061F94">
        <w:rPr>
          <w:rFonts w:ascii="Arial" w:hAnsi="Arial" w:cs="Arial"/>
          <w:sz w:val="16"/>
          <w:szCs w:val="16"/>
        </w:rPr>
        <w:t>)</w:t>
      </w: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p w:rsidR="00A432DE" w:rsidRDefault="00A432DE" w:rsidP="0057100F">
      <w:pPr>
        <w:rPr>
          <w:rFonts w:ascii="Arial" w:hAnsi="Arial" w:cs="Arial"/>
          <w:sz w:val="16"/>
          <w:szCs w:val="16"/>
        </w:rPr>
      </w:pPr>
    </w:p>
    <w:p w:rsidR="000F059F" w:rsidRDefault="000F059F" w:rsidP="0057100F">
      <w:pPr>
        <w:rPr>
          <w:rFonts w:ascii="Arial" w:hAnsi="Arial" w:cs="Arial"/>
          <w:sz w:val="16"/>
          <w:szCs w:val="16"/>
        </w:rPr>
      </w:pP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444"/>
      </w:tblGrid>
      <w:tr w:rsidR="0057100F" w:rsidRPr="00E0480E" w:rsidTr="00E0480E">
        <w:tc>
          <w:tcPr>
            <w:tcW w:w="6768" w:type="dxa"/>
            <w:shd w:val="clear" w:color="auto" w:fill="auto"/>
          </w:tcPr>
          <w:p w:rsidR="0057100F" w:rsidRPr="00E0480E" w:rsidRDefault="0057100F" w:rsidP="00ED514B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0480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DATE \@ "dd MMMM yyyy" </w:instrTex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C5C7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15 December 2021</w: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top w:val="single" w:sz="18" w:space="0" w:color="auto"/>
            </w:tcBorders>
            <w:shd w:val="clear" w:color="auto" w:fill="auto"/>
          </w:tcPr>
          <w:p w:rsidR="0057100F" w:rsidRPr="00E0480E" w:rsidRDefault="0057100F" w:rsidP="00E048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</w:tc>
      </w:tr>
    </w:tbl>
    <w:p w:rsidR="0057100F" w:rsidRPr="008B2186" w:rsidRDefault="0057100F" w:rsidP="00061F94">
      <w:pPr>
        <w:rPr>
          <w:rFonts w:ascii="Arial" w:hAnsi="Arial" w:cs="Arial"/>
        </w:rPr>
      </w:pPr>
    </w:p>
    <w:sectPr w:rsidR="0057100F" w:rsidRPr="008B2186" w:rsidSect="00061F94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B1" w:rsidRDefault="007411B1">
      <w:r>
        <w:separator/>
      </w:r>
    </w:p>
  </w:endnote>
  <w:endnote w:type="continuationSeparator" w:id="0">
    <w:p w:rsidR="007411B1" w:rsidRDefault="0074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B1" w:rsidRDefault="007411B1">
      <w:r>
        <w:separator/>
      </w:r>
    </w:p>
  </w:footnote>
  <w:footnote w:type="continuationSeparator" w:id="0">
    <w:p w:rsidR="007411B1" w:rsidRDefault="0074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321"/>
      <w:gridCol w:w="5967"/>
    </w:tblGrid>
    <w:tr w:rsidR="00581B1F" w:rsidTr="00E0480E">
      <w:tc>
        <w:tcPr>
          <w:tcW w:w="1188" w:type="dxa"/>
          <w:shd w:val="clear" w:color="auto" w:fill="auto"/>
        </w:tcPr>
        <w:p w:rsidR="00581B1F" w:rsidRDefault="000658CF" w:rsidP="00581B1F">
          <w:pPr>
            <w:rPr>
              <w:lang w:eastAsia="hu-HU"/>
            </w:rPr>
          </w:pPr>
          <w:r>
            <w:rPr>
              <w:noProof/>
              <w:lang w:eastAsia="hu-HU"/>
            </w:rPr>
            <w:drawing>
              <wp:inline distT="0" distB="0" distL="0" distR="0" wp14:anchorId="62EDF10B" wp14:editId="5D451C7E">
                <wp:extent cx="1971675" cy="1066800"/>
                <wp:effectExtent l="0" t="0" r="0" b="0"/>
                <wp:docPr id="2" name="Kép 2" descr="eaa_logo_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eaa_logo_small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21" cy="106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0579" w:rsidRDefault="00FF0579">
          <w:pPr>
            <w:pStyle w:val="lfej"/>
          </w:pPr>
        </w:p>
      </w:tc>
      <w:tc>
        <w:tcPr>
          <w:tcW w:w="8024" w:type="dxa"/>
          <w:shd w:val="clear" w:color="auto" w:fill="auto"/>
          <w:vAlign w:val="center"/>
        </w:tcPr>
        <w:p w:rsidR="00DC30EC" w:rsidRPr="00E0480E" w:rsidRDefault="00DC30EC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Reimbursement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:rsidR="00FF0579" w:rsidRPr="00E0480E" w:rsidRDefault="00FF0579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Request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Form</w:t>
          </w:r>
          <w:proofErr w:type="spellEnd"/>
        </w:p>
      </w:tc>
    </w:tr>
  </w:tbl>
  <w:p w:rsidR="00FF0579" w:rsidRDefault="00FF0579">
    <w:pPr>
      <w:pStyle w:val="lfej"/>
    </w:pPr>
  </w:p>
  <w:p w:rsidR="00FF0579" w:rsidRDefault="00FF0579" w:rsidP="00F37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17F4"/>
    <w:multiLevelType w:val="hybridMultilevel"/>
    <w:tmpl w:val="4784ED46"/>
    <w:lvl w:ilvl="0" w:tplc="BA108156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eastAsia="Calibr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3E720B"/>
    <w:multiLevelType w:val="hybridMultilevel"/>
    <w:tmpl w:val="DACC7A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3736A1"/>
    <w:multiLevelType w:val="hybridMultilevel"/>
    <w:tmpl w:val="DCCAD6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56E04"/>
    <w:multiLevelType w:val="hybridMultilevel"/>
    <w:tmpl w:val="B5503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NzcwsjQxMDc2sDBQ0lEKTi0uzszPAykwqgUAM9LPuiwAAAA="/>
  </w:docVars>
  <w:rsids>
    <w:rsidRoot w:val="00C32D4C"/>
    <w:rsid w:val="00042262"/>
    <w:rsid w:val="00061F94"/>
    <w:rsid w:val="000658CF"/>
    <w:rsid w:val="00077573"/>
    <w:rsid w:val="0009257F"/>
    <w:rsid w:val="000F059F"/>
    <w:rsid w:val="000F0CF3"/>
    <w:rsid w:val="00115EC9"/>
    <w:rsid w:val="001340A4"/>
    <w:rsid w:val="00137109"/>
    <w:rsid w:val="001E3D79"/>
    <w:rsid w:val="00210122"/>
    <w:rsid w:val="002155E7"/>
    <w:rsid w:val="00292A9C"/>
    <w:rsid w:val="00334ECE"/>
    <w:rsid w:val="00345F3E"/>
    <w:rsid w:val="0038098C"/>
    <w:rsid w:val="003A5838"/>
    <w:rsid w:val="003C1F95"/>
    <w:rsid w:val="003F2DEB"/>
    <w:rsid w:val="00405C9D"/>
    <w:rsid w:val="0040638D"/>
    <w:rsid w:val="00503B0B"/>
    <w:rsid w:val="0051330F"/>
    <w:rsid w:val="00567442"/>
    <w:rsid w:val="0057100F"/>
    <w:rsid w:val="00581B1F"/>
    <w:rsid w:val="00591E92"/>
    <w:rsid w:val="005E7312"/>
    <w:rsid w:val="00613A66"/>
    <w:rsid w:val="00652280"/>
    <w:rsid w:val="006772B2"/>
    <w:rsid w:val="00682DDC"/>
    <w:rsid w:val="007364AA"/>
    <w:rsid w:val="007411B1"/>
    <w:rsid w:val="00785BB6"/>
    <w:rsid w:val="00786668"/>
    <w:rsid w:val="007B1434"/>
    <w:rsid w:val="007C538D"/>
    <w:rsid w:val="007D71B5"/>
    <w:rsid w:val="007E57DE"/>
    <w:rsid w:val="008203C2"/>
    <w:rsid w:val="00885FDC"/>
    <w:rsid w:val="00890EB6"/>
    <w:rsid w:val="008B2186"/>
    <w:rsid w:val="008E6C5E"/>
    <w:rsid w:val="008F34B6"/>
    <w:rsid w:val="00932E49"/>
    <w:rsid w:val="00951B9E"/>
    <w:rsid w:val="0095472D"/>
    <w:rsid w:val="00997D31"/>
    <w:rsid w:val="009A276D"/>
    <w:rsid w:val="00A37738"/>
    <w:rsid w:val="00A432DE"/>
    <w:rsid w:val="00A45BAE"/>
    <w:rsid w:val="00B147B7"/>
    <w:rsid w:val="00B178FC"/>
    <w:rsid w:val="00B422A4"/>
    <w:rsid w:val="00B57BD9"/>
    <w:rsid w:val="00B70156"/>
    <w:rsid w:val="00B87FD7"/>
    <w:rsid w:val="00BA3847"/>
    <w:rsid w:val="00BC5C72"/>
    <w:rsid w:val="00C32D04"/>
    <w:rsid w:val="00C32D4C"/>
    <w:rsid w:val="00C563E3"/>
    <w:rsid w:val="00C67D87"/>
    <w:rsid w:val="00D12115"/>
    <w:rsid w:val="00DC30EC"/>
    <w:rsid w:val="00DD3F88"/>
    <w:rsid w:val="00DE3DF6"/>
    <w:rsid w:val="00E0480E"/>
    <w:rsid w:val="00E16140"/>
    <w:rsid w:val="00E373F7"/>
    <w:rsid w:val="00E76E11"/>
    <w:rsid w:val="00EA2970"/>
    <w:rsid w:val="00EC2CFF"/>
    <w:rsid w:val="00ED514B"/>
    <w:rsid w:val="00EF5693"/>
    <w:rsid w:val="00F16D66"/>
    <w:rsid w:val="00F33014"/>
    <w:rsid w:val="00F37EB7"/>
    <w:rsid w:val="00F6098F"/>
    <w:rsid w:val="00F870D2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drologyacademy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b.int/stats/exchange/eurofxref/html/index.en.html%20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andrologyacademy.n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Expense Reimbursement Request</vt:lpstr>
      <vt:lpstr>Expense Reimbursement Request</vt:lpstr>
    </vt:vector>
  </TitlesOfParts>
  <Company>asszisztencia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Request</dc:title>
  <dc:creator>max</dc:creator>
  <cp:lastModifiedBy>mnmx@outlook.hu</cp:lastModifiedBy>
  <cp:revision>2</cp:revision>
  <cp:lastPrinted>2016-03-20T08:09:00Z</cp:lastPrinted>
  <dcterms:created xsi:type="dcterms:W3CDTF">2021-12-15T06:19:00Z</dcterms:created>
  <dcterms:modified xsi:type="dcterms:W3CDTF">2021-12-15T06:19:00Z</dcterms:modified>
</cp:coreProperties>
</file>